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●七星度假康养4日●顶配太平湖●三晚太平湖服务设施最丰富的五星级-轩辕国际大酒店●行程单</w:t>
      </w:r>
    </w:p>
    <w:p>
      <w:pPr>
        <w:jc w:val="center"/>
        <w:spacing w:after="100"/>
      </w:pPr>
      <w:r>
        <w:rPr>
          <w:rFonts w:ascii="微软雅黑" w:hAnsi="微软雅黑" w:eastAsia="微软雅黑" w:cs="微软雅黑"/>
          <w:sz w:val="20"/>
          <w:szCs w:val="20"/>
        </w:rPr>
        <w:t xml:space="preserve">自助早餐●免费KTV●品特色宴●麻将棋牌娱乐</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自游人-2023072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安徽省-江西省-黄山太平湖风景区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◆太平湖：天空蓝、青山绿、湖水清，清肺康养！
                <w:br/>
                  ◆顶配五星级“轩辕国际大酒店”—享受七星度假
                <w:br/>
                  ◆世界明珠—绝美湖景—太平湖风光畅享
                <w:br/>
                  ◆免费台球、免费ktv、免费健身设施等
                <w:br/>
                  ◆五星自助早，全程精选4正餐（升级1餐霸王宴）
                <w:br/>
                  ◆畅游美景：周边“黄山”“宏村”“太平湖”“九华山”等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3晚连宿“太平湖”顶配五星酒店
                <w:br/>
                轩辕国际大酒店
                <w:br/>
                <w:br/>
                <w:br/>
                携程5钻，单晚均价500+/间
                <w:br/>
                太平湖唯一一家服务设施最丰富的五星级酒店，是距离黄山风景区最近的、最有品味的徽文化主题酒店。坐落在风景秀丽的黄山脚下，为新徽派建筑。
                <w:br/>
                <w:br/>
                <w:br/>
              </w:t>
            </w:r>
          </w:p>
          <w:p>
            <w:pPr>
              <w:jc w:val="center"/>
            </w:pPr>
            <w:r>
              <w:pict>
                <v:shape type="#_x0000_t75" style="width:450pt; height:1036.25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br/>
                原价1299元/人！
                <w:br/>
                现成人：499元/人
                <w:br/>
                1.2-1.4米儿童：399元/人
                <w:br/>
                （含正餐，不占床，不含早）
                <w:br/>
                1.2米以下儿童：299元/人
                <w:br/>
                （仅含车导费）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D1:  
                <w:br/>
                <w:br/>
                ▶早出发前往黄山市黄山区
                <w:br/>
                ▶中餐后可自由娱乐，或选择【自费参加棠樾牌坊群&amp;amp;鲍家花园+徽州古城半日游】【棠越牌坊群】为明清时期古徽州建筑艺术的代表作。棠樾的七连座牌坊群，不仅体现了徽文化程朱理学“忠、孝、节、义”伦理道德的概貌，也包括了内涵极为丰富的“以人为本”的人文历史，同时亦是徽商纵横商界三百余年的重要见证。【鲍家花园】目前是中国最大的私家园林和盆景观赏地。她坐落在举世无双的棠樾牌坊群边，以徽派盆景为主题，同时荟萃国内外各流派盆景精华，与牌坊群景区融为一体。【徽州古城】景区是中国历史文化名城歙县的核心，是徽州府治所在地，古城五峰拱秀，六水迴澜，山光水色，楚楚动人。景区内古民居群布局典雅，古桥、古塔、古街、古巷、古坝、古牌坊交织着古朴的风采，犹如一座气势恢宏的历史博物馆。晚餐后办理入住。
                <w:br/>
                备注：  餐：晚餐  
                <w:br/>
                住:黄山餐：含晚餐
                <w:br/>
                D2:  
                <w:br/>
                <w:br/>
                ▶起床：用酒店自助早餐
                <w:br/>
                ▶周边自由活动，或者唱歌打牌，或者睡个懒觉，或者可以【自费参加宏村+太平湖一日游，包含：门票+游船+车费+导服+中餐-鱼头宴】【宏村】个村呈“牛”型结构布局，更是被誉为当今世界历史文化遗产的一大奇迹。那巍峨苍翠的雷岗当为牛首，参天古木是牛角，由东而西错落有致的民居群宛如庞大的牛躯。以村西北一溪凿圳绕屋过户，九曲十弯的水渠，聚村中天然泉水汇合蓄成一口斗月形的池塘，形如牛肠和牛胃。水渠最后注入村南的湖泊，鹆称牛肚。【太平湖】太平湖共分为共幸、广阳、黄荆、龙门、三门等五大景区，主要景点有：西山观鱼、平龙山采茶、三峡水趣、桂林小景、鳄鱼戏水、蘑菇松、眉毛峰及樵山神仙洞等自然景区核心镜的白鹭洲乐园、黄金岛植物园、八卦岛（登太平楼上，观赏黄山、太平湖美景，击太平鼓）、猴岛（零距离接触黄山短尾猴）、龙窑寨（观龙窑旧貌、千年古陶瓷等）、鹿岛、蛇岛及金盆湾旅游度假区。
                <w:br/>
                备注：餐：早、晚餐     
                <w:br/>
                住:黄山餐：含早晚餐
                <w:br/>
                D3:  
                <w:br/>
                <w:br/>
                ▶起床：用酒店自助早餐
                <w:br/>
                ▶周边自由活动，或者唱歌打牌，或者睡个懒觉，或者可以【自费参加黄山一日游】黄山是安徽旅游的标志，是中国十大风景名胜唯一的山岳风光。黄山原名“黟山”，因峰岩青黑，遥望苍黛而名。后因传说轩辕黄帝曾在此炼丹，故改名为“黄山”。黄山代表景观有“四绝三瀑”，四绝：奇松、怪石、云海、温泉；三瀑：人字瀑、百丈泉、九龙瀑。黄山迎客松是安徽人民热情友好的象征，承载着拥抱世界的东方礼仪文化。或【自费参加九华山+九华大愿文化园一日游】游览开山祖寺【化城寺】（全国重点寺庙，佛教历史博物馆），（全国重点寺庙），参观【旃檀禅林】（华严、大愿、大悲）三大宝殿（内供有明净法师肉身，现任住持为九华山佛教协会会长），闵公财神禅寺（内有祈福财运平安钟，九华山第一大玉观音，九华山三宝之一摇钱树），后游览【肉身宝殿】（全国重点寺庙），拜大愿金地藏菩萨肉身宝塔！晚餐后入住酒店休息。
                <w:br/>
                备注：餐：早、晚餐   
                <w:br/>
                住:黄山餐：含早晚餐
                <w:br/>
                D4:  
                <w:br/>
                <w:br/>
                ▶起床：用酒店自助早餐
                <w:br/>
                ▶途中免费喝茶，后游玩【徽州名人墙】由主照壁“无徽不成镇”和两侧“ 徽州历史人物”组成。主照壁“无徽不成镇”，由“十三四岁、往外一丢”、新安江上、武汉徽商会馆、杭州胡庆余堂、 上海茶庄当铺、苏州园林文会、大运河盐运、海上徽商、扬州白塔与乾隆下江 南、四大徽班进京、荣归故里等 12 组徽商故事和 17 位著名徽商（程承津、祝 确、阮弼、汪直、马日馆、江春、汪应庚、鲍志道、鲍漱芳、胡雪岩、余家鼎、 余干臣、胡贯三、胡炳衡、汪宽也、康达、程霖生）组成。后参观厨具生活馆，中餐后返程。
                <w:br/>
                备注：早、中餐
                <w:br/>
                住:家餐：含早中餐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交通：全程空调旅游巴士（一人一正座）
                <w:br/>
                住宿：3晚太平湖五星轩辕国际大酒店
                <w:br/>
                用餐：3自助早餐+4精选正餐（含升级1餐霸王宴）（包含洗漱用品，空调免费，K歌免费（须提前找导游预约！）、台球免费、乒乓球免费）。棋牌包房100元/桌/小时。
                <w:br/>
                保险：旅行社责任险，建议购买个人旅游意外险
                <w:br/>
                服务：专业持证导游服务（出发地接，当地送）、酒店管家服务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1、景区二次消费：如景交，索道，娱乐项目，请香等。
                <w:br/>
                2、产生男女单房差需补450元/人3晚
                <w:br/>
                3、门票：行程所有门票均自费自愿参加。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全程1个厨具生活馆，配合参加，自愿消费。</w:t>
            </w:r>
          </w:p>
        </w:tc>
        <w:tc>
          <w:tcPr/>
          <w:p>
            <w:pPr>
              <w:pStyle w:val="indent"/>
            </w:pPr>
            <w:r>
              <w:rPr>
                <w:rFonts w:ascii="微软雅黑" w:hAnsi="微软雅黑" w:eastAsia="微软雅黑" w:cs="微软雅黑"/>
                <w:color w:val="000000"/>
                <w:sz w:val="20"/>
                <w:szCs w:val="20"/>
              </w:rPr>
              <w:t xml:space="preserve">徽茶博物馆为参观点，不算购物店，介意慎拍！</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¥ 300.00</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歙县半日游</w:t>
            </w:r>
          </w:p>
        </w:tc>
        <w:tc>
          <w:tcPr/>
          <w:p>
            <w:pPr>
              <w:pStyle w:val="indent"/>
            </w:pPr>
            <w:r>
              <w:rPr>
                <w:rFonts w:ascii="微软雅黑" w:hAnsi="微软雅黑" w:eastAsia="微软雅黑" w:cs="微软雅黑"/>
                <w:color w:val="000000"/>
                <w:sz w:val="20"/>
                <w:szCs w:val="20"/>
              </w:rPr>
              <w:t xml:space="preserve">
                徽州古城+棠樾牌坊群&amp;鲍家花园包含：首道大门票+车费+中餐+导服
                <w:br/>
                旅行社优惠打包统一价：不分年龄段120元/人
              </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宏村+太平湖一日游</w:t>
            </w:r>
          </w:p>
        </w:tc>
        <w:tc>
          <w:tcPr/>
          <w:p>
            <w:pPr>
              <w:pStyle w:val="indent"/>
            </w:pPr>
            <w:r>
              <w:rPr>
                <w:rFonts w:ascii="微软雅黑" w:hAnsi="微软雅黑" w:eastAsia="微软雅黑" w:cs="微软雅黑"/>
                <w:color w:val="000000"/>
                <w:sz w:val="20"/>
                <w:szCs w:val="20"/>
              </w:rPr>
              <w:t xml:space="preserve">
                包含：门票+游船+车费+导服+中餐-鱼头宴
                <w:br/>
                65以上180元/人,65周岁以内280/人
              </w:t>
            </w:r>
          </w:p>
        </w:tc>
        <w:tc>
          <w:tcPr/>
          <w:p>
            <w:pPr>
              <w:pStyle w:val="indent"/>
            </w:pPr>
            <w:r>
              <w:rPr>
                <w:rFonts w:ascii="微软雅黑" w:hAnsi="微软雅黑" w:eastAsia="微软雅黑" w:cs="微软雅黑"/>
                <w:color w:val="000000"/>
                <w:sz w:val="20"/>
                <w:szCs w:val="20"/>
              </w:rPr>
              <w:t xml:space="preserve">480 分钟</w:t>
            </w:r>
          </w:p>
        </w:tc>
        <w:tc>
          <w:tcPr/>
          <w:p>
            <w:pPr>
              <w:pStyle w:val="right"/>
            </w:pPr>
            <w:r>
              <w:rPr>
                <w:rFonts w:ascii="微软雅黑" w:hAnsi="微软雅黑" w:eastAsia="微软雅黑" w:cs="微软雅黑"/>
                <w:color w:val="000000"/>
                <w:sz w:val="20"/>
                <w:szCs w:val="20"/>
              </w:rPr>
              <w:t xml:space="preserve">¥ 280.00</w:t>
            </w:r>
          </w:p>
        </w:tc>
      </w:tr>
      <w:tr>
        <w:trPr/>
        <w:tc>
          <w:tcPr/>
          <w:p>
            <w:pPr>
              <w:pStyle w:val="indent"/>
            </w:pPr>
            <w:r>
              <w:rPr>
                <w:rFonts w:ascii="微软雅黑" w:hAnsi="微软雅黑" w:eastAsia="微软雅黑" w:cs="微软雅黑"/>
                <w:color w:val="000000"/>
                <w:sz w:val="20"/>
                <w:szCs w:val="20"/>
              </w:rPr>
              <w:t xml:space="preserve">黄山一日游</w:t>
            </w:r>
          </w:p>
        </w:tc>
        <w:tc>
          <w:tcPr/>
          <w:p>
            <w:pPr>
              <w:pStyle w:val="indent"/>
            </w:pPr>
            <w:r>
              <w:rPr>
                <w:rFonts w:ascii="微软雅黑" w:hAnsi="微软雅黑" w:eastAsia="微软雅黑" w:cs="微软雅黑"/>
                <w:color w:val="000000"/>
                <w:sz w:val="20"/>
                <w:szCs w:val="20"/>
              </w:rPr>
              <w:t xml:space="preserve">
                包含：门票+车费+导服+往返景交车（注：黄山景区往返索道不含，须自理）
                <w:br/>
                游玩西海排云亭、西海大峡谷、光明顶、北海、始信峰景区、安全第一、时间有限、请勿前往前山。
                <w:br/>
                旅行社优惠打包统一价：
                <w:br/>
                65周岁以上130元/人
                <w:br/>
                60-65周岁225元/人
                <w:br/>
                60周岁以下320元/人
              </w:t>
            </w:r>
          </w:p>
        </w:tc>
        <w:tc>
          <w:tcPr/>
          <w:p>
            <w:pPr>
              <w:pStyle w:val="indent"/>
            </w:pPr>
            <w:r>
              <w:rPr>
                <w:rFonts w:ascii="微软雅黑" w:hAnsi="微软雅黑" w:eastAsia="微软雅黑" w:cs="微软雅黑"/>
                <w:color w:val="000000"/>
                <w:sz w:val="20"/>
                <w:szCs w:val="20"/>
              </w:rPr>
              <w:t xml:space="preserve">480 分钟</w:t>
            </w:r>
          </w:p>
        </w:tc>
        <w:tc>
          <w:tcPr/>
          <w:p>
            <w:pPr>
              <w:pStyle w:val="right"/>
            </w:pPr>
            <w:r>
              <w:rPr>
                <w:rFonts w:ascii="微软雅黑" w:hAnsi="微软雅黑" w:eastAsia="微软雅黑" w:cs="微软雅黑"/>
                <w:color w:val="000000"/>
                <w:sz w:val="20"/>
                <w:szCs w:val="20"/>
              </w:rPr>
              <w:t xml:space="preserve">¥ 320.00</w:t>
            </w:r>
          </w:p>
        </w:tc>
      </w:tr>
      <w:tr>
        <w:trPr/>
        <w:tc>
          <w:tcPr/>
          <w:p>
            <w:pPr>
              <w:pStyle w:val="indent"/>
            </w:pPr>
            <w:r>
              <w:rPr>
                <w:rFonts w:ascii="微软雅黑" w:hAnsi="微软雅黑" w:eastAsia="微软雅黑" w:cs="微软雅黑"/>
                <w:color w:val="000000"/>
                <w:sz w:val="20"/>
                <w:szCs w:val="20"/>
              </w:rPr>
              <w:t xml:space="preserve">九华山+大愿文化园一日游</w:t>
            </w:r>
          </w:p>
        </w:tc>
        <w:tc>
          <w:tcPr/>
          <w:p>
            <w:pPr>
              <w:pStyle w:val="indent"/>
            </w:pPr>
            <w:r>
              <w:rPr>
                <w:rFonts w:ascii="微软雅黑" w:hAnsi="微软雅黑" w:eastAsia="微软雅黑" w:cs="微软雅黑"/>
                <w:color w:val="000000"/>
                <w:sz w:val="20"/>
                <w:szCs w:val="20"/>
              </w:rPr>
              <w:t xml:space="preserve">
                包含：门票+车费+导服+中餐+景区交通车；（注：缆车、索道费用不含，自愿自理自理）
                <w:br/>
                旅行社优惠打包统一价：
                <w:br/>
                65周岁以上200元/人
                <w:br/>
                60-65周岁280元/人
                <w:br/>
                60周岁以下360元/人
                <w:br/>
                各景区游览时间安排，由导游或管家统一安排。
              </w:t>
            </w:r>
          </w:p>
        </w:tc>
        <w:tc>
          <w:tcPr/>
          <w:p>
            <w:pPr>
              <w:pStyle w:val="indent"/>
            </w:pPr>
            <w:r>
              <w:rPr>
                <w:rFonts w:ascii="微软雅黑" w:hAnsi="微软雅黑" w:eastAsia="微软雅黑" w:cs="微软雅黑"/>
                <w:color w:val="000000"/>
                <w:sz w:val="20"/>
                <w:szCs w:val="20"/>
              </w:rPr>
              <w:t xml:space="preserve">480 分钟</w:t>
            </w:r>
          </w:p>
        </w:tc>
        <w:tc>
          <w:tcPr/>
          <w:p>
            <w:pPr>
              <w:pStyle w:val="right"/>
            </w:pPr>
            <w:r>
              <w:rPr>
                <w:rFonts w:ascii="微软雅黑" w:hAnsi="微软雅黑" w:eastAsia="微软雅黑" w:cs="微软雅黑"/>
                <w:color w:val="000000"/>
                <w:sz w:val="20"/>
                <w:szCs w:val="20"/>
              </w:rPr>
              <w:t xml:space="preserve">¥ 360.00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1、因出行天数较长，请携带好必要物品和药品，多备几套换洗衣物。
                <w:br/>
                2、请备好防滑鞋，湖边天气温差大，携带厚一点外套。
                <w:br/>
                3、入园前请配合工作人员进行温度计的体温测量和出示绿码，方可入园。
                <w:br/>
                4、景区内相关疫情防控的具体要求及注意事项，请游客配合遵守。
                <w:br/>
                5、出游时请随身携带本人有效身份证。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此行程为散客散客拼车，满45人开班，不满45人我社提前2天告知，顺延下一班期或全额退款，我社我不做任何赔偿；出团前48小时临时退团须补车费200元/人
                <w:br/>
                1. 行程安排过程中，如遇特殊情况，在不减少景点的情况下，旅行社保留变更行程先后顺序的权力。
                <w:br/>
                2.行程中景点均为打包优惠价格，任何证件不再享受优惠，游客因自身原因不参加或遇非可抗力因素造成不能游览门票概不退费。
                <w:br/>
                3.旅途中如遇不可抗拒因素（自然灾害等原因）造成延误的，旅行社不承担损失。行程途中因车辆故障造成的责任旅行社一般不承担损失，如由此产生的损失经由双方友好协商，一般超时赔付标准：超出1小时以上的部分，按每小时10元/人的标准赔付；堵车或游客原因造成时间耽搁的不在赔付范围。 
                <w:br/>
                4.团队出发前一天晚上八点前，导游会联系通知集合事宜，如未收到请及时联系报名旅行社。
                <w:br/>
                5.因个人原因临时取消出行计划（24小时内），需补交车位损失费200元/人。请合理安排出游时间。
                <w:br/>
                6.途中如要自行离团，请填写离团证明及终止旅游合同协议，已经发生费用或已提前预付费用不予退款；离团后，所发生的一切后果由客人自行承担；
                <w:br/>
                7.根据道路运输法规定，儿童必须占座。70周岁以上参团，须与旅行社签订身体健康免责协议方可报名。
                <w:br/>
                8.旅途中的疑议项目，请于旅途中及时提出，以便现场核实处理。行程结束后提出的无理诉求不予受理。
                <w:br/>
                9.意见反馈单为旅行社处理争议的重要凭证，请认真填写。旅游期间对接待质量未提出疑议者均视为满意。
                <w:br/>
                10.请游客遵守文明旅游公约，如因游客个人行为引发冲突，需自行承担造成损失的相应责任。
                <w:br/>
                11.旅行社对本行程项目保有最终解释权，如未尽事宜，双方本着友好原则协商处理。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2024-05-17T18:01:58+08:00</dcterms:created>
  <dcterms:modified xsi:type="dcterms:W3CDTF">2024-05-17T18:01:58+08:00</dcterms:modified>
</cp:coreProperties>
</file>

<file path=docProps/custom.xml><?xml version="1.0" encoding="utf-8"?>
<Properties xmlns="http://schemas.openxmlformats.org/officeDocument/2006/custom-properties" xmlns:vt="http://schemas.openxmlformats.org/officeDocument/2006/docPropsVTypes"/>
</file>